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6" w:rsidRDefault="003912E6" w:rsidP="003912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 класс теория музыки</w:t>
      </w:r>
    </w:p>
    <w:p w:rsidR="003912E6" w:rsidRDefault="003912E6" w:rsidP="003912E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3912E6" w:rsidRPr="00B137CF" w:rsidRDefault="003912E6" w:rsidP="003912E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Выучить правило  </w:t>
      </w:r>
      <w:r>
        <w:rPr>
          <w:rFonts w:asciiTheme="majorBidi" w:hAnsiTheme="majorBidi" w:cstheme="majorBidi"/>
          <w:sz w:val="28"/>
          <w:szCs w:val="28"/>
        </w:rPr>
        <w:t>- лады народной музыки.</w:t>
      </w:r>
    </w:p>
    <w:p w:rsidR="003912E6" w:rsidRPr="00B137CF" w:rsidRDefault="003912E6" w:rsidP="003912E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Построить </w:t>
      </w:r>
      <w:r>
        <w:rPr>
          <w:rFonts w:asciiTheme="majorBidi" w:hAnsiTheme="majorBidi" w:cstheme="majorBidi"/>
          <w:sz w:val="28"/>
          <w:szCs w:val="28"/>
        </w:rPr>
        <w:t>семиступенные лады и пентатонику от звуков фа диез  и ми бемоль</w:t>
      </w:r>
      <w:bookmarkStart w:id="0" w:name="_GoBack"/>
      <w:bookmarkEnd w:id="0"/>
    </w:p>
    <w:p w:rsidR="00C00E0F" w:rsidRDefault="00C00E0F"/>
    <w:sectPr w:rsidR="00C0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79E"/>
    <w:multiLevelType w:val="hybridMultilevel"/>
    <w:tmpl w:val="19B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E6"/>
    <w:rsid w:val="003912E6"/>
    <w:rsid w:val="00C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2021-01-24T09:18:00Z</dcterms:created>
  <dcterms:modified xsi:type="dcterms:W3CDTF">2021-01-24T09:20:00Z</dcterms:modified>
</cp:coreProperties>
</file>